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8"/>
        <w:gridCol w:w="283"/>
        <w:gridCol w:w="901"/>
        <w:gridCol w:w="1995"/>
        <w:gridCol w:w="911"/>
        <w:gridCol w:w="517"/>
        <w:gridCol w:w="1102"/>
        <w:gridCol w:w="1379"/>
        <w:gridCol w:w="66"/>
        <w:gridCol w:w="42"/>
        <w:gridCol w:w="1513"/>
        <w:gridCol w:w="1096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 xml:space="preserve">دانشگاه </w:t>
                                  </w: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896E11">
        <w:trPr>
          <w:gridAfter w:val="1"/>
          <w:wAfter w:w="9" w:type="dxa"/>
        </w:trPr>
        <w:tc>
          <w:tcPr>
            <w:tcW w:w="185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630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0627E7">
              <w:rPr>
                <w:rFonts w:asciiTheme="majorBidi" w:hAnsiTheme="majorBidi" w:cs="B Nazanin" w:hint="cs"/>
                <w:b/>
                <w:bCs/>
                <w:highlight w:val="green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96E11">
        <w:trPr>
          <w:gridAfter w:val="1"/>
          <w:wAfter w:w="9" w:type="dxa"/>
        </w:trPr>
        <w:tc>
          <w:tcPr>
            <w:tcW w:w="185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63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627E7" w:rsidP="00062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فیزیوتراپی</w:t>
            </w:r>
          </w:p>
        </w:tc>
      </w:tr>
      <w:tr w:rsidR="005953CA" w:rsidRPr="000D5DB0" w:rsidTr="00896E11">
        <w:trPr>
          <w:gridAfter w:val="1"/>
          <w:wAfter w:w="9" w:type="dxa"/>
        </w:trPr>
        <w:tc>
          <w:tcPr>
            <w:tcW w:w="185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63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627E7" w:rsidP="00062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فیزیوتراپی جنرال</w:t>
            </w:r>
          </w:p>
        </w:tc>
      </w:tr>
      <w:tr w:rsidR="005953CA" w:rsidRPr="000D5DB0" w:rsidTr="00896E11">
        <w:trPr>
          <w:gridAfter w:val="1"/>
          <w:wAfter w:w="9" w:type="dxa"/>
        </w:trPr>
        <w:tc>
          <w:tcPr>
            <w:tcW w:w="185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63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257C4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</w:t>
            </w:r>
            <w:r w:rsidR="00257C45">
              <w:rPr>
                <w:rFonts w:asciiTheme="majorBidi" w:hAnsiTheme="majorBidi" w:cs="B Nazanin" w:hint="cs"/>
                <w:b/>
                <w:bCs/>
                <w:rtl/>
              </w:rPr>
              <w:t xml:space="preserve">سته </w:t>
            </w:r>
            <w:r w:rsidR="0012727C" w:rsidRPr="00257C45">
              <w:rPr>
                <w:rFonts w:asciiTheme="majorBidi" w:hAnsiTheme="majorBidi" w:cs="B Nazanin" w:hint="cs"/>
                <w:b/>
                <w:bCs/>
                <w:highlight w:val="green"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257C45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96E11">
        <w:trPr>
          <w:gridAfter w:val="1"/>
          <w:wAfter w:w="9" w:type="dxa"/>
          <w:trHeight w:val="456"/>
        </w:trPr>
        <w:tc>
          <w:tcPr>
            <w:tcW w:w="185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63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E91B3F" w:rsidRDefault="00441956" w:rsidP="000627E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ال</w:t>
            </w:r>
            <w:r w:rsidR="00E91B3F" w:rsidRPr="00E91B3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کتروتراپی (عوامل حرارتی) عملی 1</w:t>
            </w:r>
          </w:p>
        </w:tc>
      </w:tr>
      <w:tr w:rsidR="005953CA" w:rsidRPr="000D5DB0" w:rsidTr="00896E11">
        <w:trPr>
          <w:gridAfter w:val="1"/>
          <w:wAfter w:w="9" w:type="dxa"/>
        </w:trPr>
        <w:tc>
          <w:tcPr>
            <w:tcW w:w="185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63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E91B3F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__WRD_EMBED_SUB_49" w:hint="cs"/>
                <w:b/>
                <w:bCs/>
                <w:rtl/>
              </w:rPr>
              <w:t>󠇏</w:t>
            </w:r>
            <w:r w:rsidR="002F5972" w:rsidRPr="00E91B3F">
              <w:rPr>
                <w:rFonts w:asciiTheme="majorBidi" w:hAnsiTheme="majorBidi" w:cs="B Nazanin" w:hint="cs"/>
                <w:b/>
                <w:bCs/>
                <w:highlight w:val="green"/>
              </w:rPr>
              <w:sym w:font="Wingdings 2" w:char="F02A"/>
            </w:r>
            <w:r w:rsidR="00E91B3F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E91B3F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896E11">
        <w:trPr>
          <w:gridAfter w:val="1"/>
          <w:wAfter w:w="9" w:type="dxa"/>
        </w:trPr>
        <w:tc>
          <w:tcPr>
            <w:tcW w:w="185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63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E91B3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</w:t>
            </w:r>
            <w:r w:rsidR="00E91B3F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E91B3F">
              <w:rPr>
                <w:rFonts w:asciiTheme="majorBidi" w:hAnsiTheme="majorBidi" w:cs="B Nazanin" w:hint="cs"/>
                <w:b/>
                <w:bCs/>
                <w:rtl/>
              </w:rPr>
              <w:t>34 ساعت</w:t>
            </w:r>
          </w:p>
        </w:tc>
      </w:tr>
      <w:tr w:rsidR="005953CA" w:rsidRPr="000D5DB0" w:rsidTr="00896E11">
        <w:trPr>
          <w:gridAfter w:val="1"/>
          <w:wAfter w:w="9" w:type="dxa"/>
        </w:trPr>
        <w:tc>
          <w:tcPr>
            <w:tcW w:w="185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63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96E11">
        <w:trPr>
          <w:gridAfter w:val="1"/>
          <w:wAfter w:w="9" w:type="dxa"/>
        </w:trPr>
        <w:tc>
          <w:tcPr>
            <w:tcW w:w="185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630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91B3F" w:rsidP="00E91B3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ندارد</w:t>
            </w:r>
          </w:p>
        </w:tc>
      </w:tr>
      <w:tr w:rsidR="005953CA" w:rsidRPr="000D5DB0" w:rsidTr="00896E11">
        <w:trPr>
          <w:gridAfter w:val="1"/>
          <w:wAfter w:w="9" w:type="dxa"/>
        </w:trPr>
        <w:tc>
          <w:tcPr>
            <w:tcW w:w="185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630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627E7" w:rsidP="00062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لیلا سیمرغ</w:t>
            </w:r>
          </w:p>
        </w:tc>
      </w:tr>
      <w:tr w:rsidR="005953CA" w:rsidRPr="000D5DB0" w:rsidTr="00896E11">
        <w:trPr>
          <w:gridAfter w:val="1"/>
          <w:wAfter w:w="9" w:type="dxa"/>
        </w:trPr>
        <w:tc>
          <w:tcPr>
            <w:tcW w:w="185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3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627E7" w:rsidP="00062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فیزیوتراپی</w:t>
            </w:r>
          </w:p>
        </w:tc>
      </w:tr>
      <w:tr w:rsidR="005953CA" w:rsidRPr="000D5DB0" w:rsidTr="00896E11">
        <w:trPr>
          <w:gridAfter w:val="1"/>
          <w:wAfter w:w="9" w:type="dxa"/>
        </w:trPr>
        <w:tc>
          <w:tcPr>
            <w:tcW w:w="185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3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627E7" w:rsidP="00062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 تخصصی</w:t>
            </w:r>
          </w:p>
        </w:tc>
      </w:tr>
      <w:tr w:rsidR="005953CA" w:rsidRPr="000D5DB0" w:rsidTr="00896E11">
        <w:trPr>
          <w:gridAfter w:val="1"/>
          <w:wAfter w:w="9" w:type="dxa"/>
        </w:trPr>
        <w:tc>
          <w:tcPr>
            <w:tcW w:w="185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63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627E7" w:rsidP="00062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896E11">
        <w:trPr>
          <w:gridAfter w:val="1"/>
          <w:wAfter w:w="9" w:type="dxa"/>
        </w:trPr>
        <w:tc>
          <w:tcPr>
            <w:tcW w:w="185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63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627E7" w:rsidP="000627E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simorghl@yahoo.com</w:t>
            </w:r>
          </w:p>
        </w:tc>
      </w:tr>
      <w:tr w:rsidR="005953CA" w:rsidRPr="000D5DB0" w:rsidTr="00896E11">
        <w:trPr>
          <w:gridAfter w:val="1"/>
          <w:wAfter w:w="9" w:type="dxa"/>
        </w:trPr>
        <w:tc>
          <w:tcPr>
            <w:tcW w:w="185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630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627E7" w:rsidP="00062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سمنان مجتمع آموزشی دانشگاه علوم پزشکی سمنان</w:t>
            </w:r>
          </w:p>
        </w:tc>
      </w:tr>
      <w:tr w:rsidR="005953CA" w:rsidRPr="000D5DB0" w:rsidTr="00896E11">
        <w:trPr>
          <w:gridAfter w:val="1"/>
          <w:wAfter w:w="9" w:type="dxa"/>
          <w:trHeight w:val="768"/>
        </w:trPr>
        <w:tc>
          <w:tcPr>
            <w:tcW w:w="185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630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57C45" w:rsidP="00257C4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دانشجو، اِعمال عملی مدالیته های حرارتی را روی مدل انسانی سالم بیاموزد.</w:t>
            </w:r>
          </w:p>
        </w:tc>
      </w:tr>
      <w:tr w:rsidR="005953CA" w:rsidRPr="000D5DB0" w:rsidTr="00896E11">
        <w:trPr>
          <w:gridAfter w:val="1"/>
          <w:wAfter w:w="9" w:type="dxa"/>
          <w:trHeight w:val="832"/>
        </w:trPr>
        <w:tc>
          <w:tcPr>
            <w:tcW w:w="1852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63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Default="00257C45" w:rsidP="00257C4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57C45">
              <w:rPr>
                <w:rFonts w:asciiTheme="majorBidi" w:hAnsiTheme="majorBidi" w:cs="B Nazanin" w:hint="cs"/>
                <w:b/>
                <w:bCs/>
                <w:u w:val="single"/>
                <w:rtl/>
              </w:rPr>
              <w:t>در پایان دوره دانشجو باید بتواند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:</w:t>
            </w:r>
          </w:p>
          <w:p w:rsidR="00257C45" w:rsidRDefault="00257C45" w:rsidP="00257C4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 با انواع مدالیته های حرارتی بطور علمی کار کند.</w:t>
            </w:r>
          </w:p>
          <w:p w:rsidR="00257C45" w:rsidRDefault="00257C45" w:rsidP="00257C4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 بیمار را از جهت کاربرد یا عدم کاربرد مدالیتی حرارتی انتخابی، ارزیابی نماید.</w:t>
            </w:r>
          </w:p>
          <w:p w:rsidR="00257C45" w:rsidRDefault="00257C45" w:rsidP="00257C4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- </w:t>
            </w:r>
            <w:r w:rsidR="0081251F">
              <w:rPr>
                <w:rFonts w:asciiTheme="majorBidi" w:hAnsiTheme="majorBidi" w:cs="B Nazanin" w:hint="cs"/>
                <w:b/>
                <w:bCs/>
                <w:rtl/>
              </w:rPr>
              <w:t>پوزیشن مناسبی برای اِعمال مدالیتی بر بدن مدل فراهم کند.</w:t>
            </w:r>
          </w:p>
          <w:p w:rsidR="0081251F" w:rsidRDefault="0081251F" w:rsidP="00257C4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 پوزیشن مناسب و ایمنی یرای خود، حین اعمال مدالیتی در نظر بگیرد.</w:t>
            </w:r>
          </w:p>
          <w:p w:rsidR="0081251F" w:rsidRDefault="0081251F" w:rsidP="00257C4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 پارامترهای مناسب هر مدالیتی را با توجه یه شرایط بیمار و هدف درمان، تنظیم نماید.</w:t>
            </w:r>
          </w:p>
          <w:p w:rsidR="0081251F" w:rsidRPr="00CD6563" w:rsidRDefault="0081251F" w:rsidP="00257C4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 به شیوه مناسبی، مدالیتی را بر بدن مدل اِعمال نماید.</w:t>
            </w:r>
          </w:p>
        </w:tc>
      </w:tr>
      <w:tr w:rsidR="007A4F02" w:rsidRPr="000D5DB0" w:rsidTr="00896E11">
        <w:trPr>
          <w:gridAfter w:val="1"/>
          <w:wAfter w:w="9" w:type="dxa"/>
          <w:trHeight w:val="570"/>
        </w:trPr>
        <w:tc>
          <w:tcPr>
            <w:tcW w:w="1852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906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106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896E11">
        <w:trPr>
          <w:gridAfter w:val="1"/>
          <w:wAfter w:w="9" w:type="dxa"/>
          <w:trHeight w:val="257"/>
        </w:trPr>
        <w:tc>
          <w:tcPr>
            <w:tcW w:w="185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6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66288C" w:rsidRDefault="0066288C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32"/>
                <w:szCs w:val="32"/>
                <w:rtl/>
              </w:rPr>
            </w:pPr>
            <w:r w:rsidRPr="0066288C">
              <w:rPr>
                <w:rFonts w:ascii="Times New Roman" w:hAnsi="Times New Roman" w:cs="Times New Roman"/>
                <w:b/>
                <w:bCs/>
                <w:sz w:val="32"/>
                <w:szCs w:val="32"/>
                <w:highlight w:val="green"/>
                <w:rtl/>
              </w:rPr>
              <w:t>⁎</w:t>
            </w:r>
          </w:p>
        </w:tc>
        <w:tc>
          <w:tcPr>
            <w:tcW w:w="3106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18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66288C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66288C">
              <w:rPr>
                <w:rFonts w:ascii="Times New Roman" w:hAnsi="Times New Roman" w:cs="Times New Roman"/>
                <w:b/>
                <w:bCs/>
                <w:sz w:val="32"/>
                <w:szCs w:val="32"/>
                <w:highlight w:val="green"/>
                <w:rtl/>
              </w:rPr>
              <w:t>⁎</w:t>
            </w:r>
          </w:p>
        </w:tc>
      </w:tr>
      <w:tr w:rsidR="007A4F02" w:rsidRPr="000D5DB0" w:rsidTr="00896E11">
        <w:trPr>
          <w:gridAfter w:val="2"/>
          <w:wAfter w:w="18" w:type="dxa"/>
        </w:trPr>
        <w:tc>
          <w:tcPr>
            <w:tcW w:w="1852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906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106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09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66288C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green"/>
              </w:rPr>
              <w:sym w:font="Wingdings 2" w:char="F02A"/>
            </w:r>
          </w:p>
        </w:tc>
      </w:tr>
      <w:tr w:rsidR="007A4F02" w:rsidRPr="000D5DB0" w:rsidTr="00896E11">
        <w:trPr>
          <w:gridAfter w:val="2"/>
          <w:wAfter w:w="18" w:type="dxa"/>
        </w:trPr>
        <w:tc>
          <w:tcPr>
            <w:tcW w:w="185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06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106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66288C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green"/>
              </w:rPr>
              <w:sym w:font="Wingdings 2" w:char="F02A"/>
            </w:r>
          </w:p>
        </w:tc>
        <w:tc>
          <w:tcPr>
            <w:tcW w:w="260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896E11">
        <w:trPr>
          <w:gridAfter w:val="2"/>
          <w:wAfter w:w="18" w:type="dxa"/>
        </w:trPr>
        <w:tc>
          <w:tcPr>
            <w:tcW w:w="185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06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106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66288C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green"/>
              </w:rPr>
              <w:sym w:font="Wingdings 2" w:char="F02A"/>
            </w:r>
          </w:p>
        </w:tc>
        <w:tc>
          <w:tcPr>
            <w:tcW w:w="260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96E11">
        <w:trPr>
          <w:gridAfter w:val="2"/>
          <w:wAfter w:w="18" w:type="dxa"/>
        </w:trPr>
        <w:tc>
          <w:tcPr>
            <w:tcW w:w="185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06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3106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0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896E11">
        <w:trPr>
          <w:gridAfter w:val="2"/>
          <w:wAfter w:w="18" w:type="dxa"/>
        </w:trPr>
        <w:tc>
          <w:tcPr>
            <w:tcW w:w="185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06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15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896E11">
        <w:trPr>
          <w:gridAfter w:val="2"/>
          <w:wAfter w:w="18" w:type="dxa"/>
          <w:trHeight w:val="697"/>
        </w:trPr>
        <w:tc>
          <w:tcPr>
            <w:tcW w:w="185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21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896E11">
        <w:trPr>
          <w:gridAfter w:val="2"/>
          <w:wAfter w:w="18" w:type="dxa"/>
          <w:trHeight w:val="1382"/>
        </w:trPr>
        <w:tc>
          <w:tcPr>
            <w:tcW w:w="1852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621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66288C">
              <w:rPr>
                <w:rFonts w:asciiTheme="majorBidi" w:hAnsiTheme="majorBidi" w:cs="B Nazanin" w:hint="cs"/>
                <w:b/>
                <w:bCs/>
                <w:highlight w:val="green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DB62C3">
              <w:rPr>
                <w:rFonts w:asciiTheme="majorBidi" w:hAnsiTheme="majorBidi" w:cs="B Nazanin" w:hint="cs"/>
                <w:b/>
                <w:bCs/>
                <w:highlight w:val="green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66288C">
              <w:rPr>
                <w:rFonts w:asciiTheme="majorBidi" w:hAnsiTheme="majorBidi" w:cs="B Nazanin" w:hint="cs"/>
                <w:b/>
                <w:bCs/>
                <w:highlight w:val="green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66288C">
              <w:rPr>
                <w:rFonts w:asciiTheme="majorBidi" w:hAnsiTheme="majorBidi" w:cs="B Nazanin" w:hint="cs"/>
                <w:b/>
                <w:bCs/>
                <w:highlight w:val="green"/>
              </w:rPr>
              <w:sym w:font="Wingdings 2" w:char="F02A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247455" w:rsidRDefault="00E64309" w:rsidP="0024745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247455" w:rsidRDefault="00247455" w:rsidP="00247455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(2018)</w:t>
            </w:r>
            <w:proofErr w:type="gramStart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-[</w:t>
            </w:r>
            <w:proofErr w:type="gramEnd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Michelle Cameron]-Physical Agent in Rehabilitation.</w:t>
            </w:r>
          </w:p>
          <w:p w:rsidR="00247455" w:rsidRPr="00FE28BE" w:rsidRDefault="00247455" w:rsidP="00247455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(2011)</w:t>
            </w:r>
            <w:proofErr w:type="gramStart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-[</w:t>
            </w:r>
            <w:proofErr w:type="gramEnd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Val Robertson]-Electrotherapy Explained.</w:t>
            </w:r>
          </w:p>
          <w:p w:rsidR="00247455" w:rsidRDefault="00247455" w:rsidP="00247455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(2016)</w:t>
            </w:r>
            <w:proofErr w:type="gramStart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-[</w:t>
            </w:r>
            <w:proofErr w:type="spellStart"/>
            <w:proofErr w:type="gramEnd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Suan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Michlovitz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]-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Michlovitz’s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Modalities for Therapeutic Intervention.</w:t>
            </w:r>
          </w:p>
          <w:p w:rsidR="00E64309" w:rsidRDefault="00247455" w:rsidP="00247455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247455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(2021)</w:t>
            </w:r>
            <w:proofErr w:type="gramStart"/>
            <w:r w:rsidRPr="00247455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-[</w:t>
            </w:r>
            <w:proofErr w:type="gramEnd"/>
            <w:r w:rsidRPr="00247455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William Prentice]-Therapeutic Modalities in Rehabilitation.</w:t>
            </w:r>
          </w:p>
          <w:p w:rsidR="00D43849" w:rsidRPr="00247455" w:rsidRDefault="00D43849" w:rsidP="00D43849">
            <w:pPr>
              <w:pStyle w:val="ListParagraph"/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FF74F9" w:rsidTr="00592E90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DB62C3" w:rsidRDefault="00B71788" w:rsidP="00DB62C3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DB62C3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 xml:space="preserve">شماره </w:t>
            </w:r>
            <w:r w:rsidR="00DB62C3" w:rsidRPr="00DB62C3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جلسه</w:t>
            </w:r>
          </w:p>
        </w:tc>
        <w:tc>
          <w:tcPr>
            <w:tcW w:w="3179" w:type="dxa"/>
            <w:gridSpan w:val="3"/>
            <w:shd w:val="clear" w:color="auto" w:fill="FFFF66"/>
            <w:vAlign w:val="center"/>
          </w:tcPr>
          <w:p w:rsidR="00174C9E" w:rsidRPr="000C0DF1" w:rsidRDefault="007B6590" w:rsidP="00DB62C3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</w:t>
            </w:r>
            <w:r w:rsidR="00DB62C3" w:rsidRPr="00DB62C3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جلسه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28" w:type="dxa"/>
            <w:gridSpan w:val="2"/>
            <w:shd w:val="clear" w:color="auto" w:fill="FFFF66"/>
            <w:vAlign w:val="center"/>
          </w:tcPr>
          <w:p w:rsidR="00174C9E" w:rsidRPr="00DB62C3" w:rsidRDefault="00B71788" w:rsidP="00DB62C3">
            <w:pPr>
              <w:spacing w:line="276" w:lineRule="auto"/>
              <w:jc w:val="center"/>
              <w:rPr>
                <w:rFonts w:asciiTheme="majorBidi" w:hAnsiTheme="majorBidi" w:cs="Arial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</w:t>
            </w:r>
            <w:r w:rsidRPr="00DB62C3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ا</w:t>
            </w:r>
            <w:r w:rsidR="00DB62C3" w:rsidRPr="00DB62C3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ئه</w:t>
            </w:r>
          </w:p>
        </w:tc>
        <w:tc>
          <w:tcPr>
            <w:tcW w:w="1102" w:type="dxa"/>
            <w:shd w:val="clear" w:color="auto" w:fill="FFFF66"/>
            <w:vAlign w:val="center"/>
          </w:tcPr>
          <w:p w:rsidR="00174C9E" w:rsidRPr="00DB62C3" w:rsidRDefault="00B71788" w:rsidP="00DB62C3">
            <w:pPr>
              <w:spacing w:line="276" w:lineRule="auto"/>
              <w:jc w:val="center"/>
              <w:rPr>
                <w:rFonts w:asciiTheme="majorBidi" w:hAnsiTheme="majorBidi" w:cs="Arial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</w:t>
            </w:r>
            <w:r w:rsidR="00DB62C3" w:rsidRPr="00DB62C3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ئه</w:t>
            </w:r>
          </w:p>
        </w:tc>
        <w:tc>
          <w:tcPr>
            <w:tcW w:w="1379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621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14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FF74F9" w:rsidTr="00592E90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179" w:type="dxa"/>
            <w:gridSpan w:val="3"/>
            <w:shd w:val="clear" w:color="auto" w:fill="auto"/>
            <w:vAlign w:val="center"/>
          </w:tcPr>
          <w:p w:rsidR="00174C9E" w:rsidRDefault="00E03D62" w:rsidP="00E03D6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روش ارزیابی سلامت حسی بیمار برای درک حس سرما و گرما.</w:t>
            </w:r>
          </w:p>
          <w:p w:rsidR="00E03D62" w:rsidRDefault="00E03D62" w:rsidP="00E03D6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بررسی کاربرد و عدم کاربرد کرایوتراپی برای مشکل بیمار.</w:t>
            </w:r>
          </w:p>
          <w:p w:rsidR="00E03D62" w:rsidRDefault="00E03D62" w:rsidP="00E03D6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- روش اعمال 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Cold Pack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، 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Ice Pack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، 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Ice Massage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:rsidR="00174C9E" w:rsidRDefault="00D26139" w:rsidP="00B27B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="00B27BF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  <w:r w:rsidR="00D438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A315A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  <w:r w:rsidR="00D438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/140</w:t>
            </w:r>
            <w:r w:rsidR="00A9166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3F0FF3" w:rsidRDefault="00592E90" w:rsidP="001C311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="001C311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-1</w:t>
            </w:r>
            <w:r w:rsidR="001C311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174C9E" w:rsidRPr="00E03D62" w:rsidRDefault="00E03D62" w:rsidP="00E03D62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E03D6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-نمایش عملی.</w:t>
            </w:r>
          </w:p>
          <w:p w:rsidR="00E03D62" w:rsidRDefault="00E03D62" w:rsidP="00E03D6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03D6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-شبیه سازی بیمار.</w:t>
            </w:r>
          </w:p>
        </w:tc>
        <w:tc>
          <w:tcPr>
            <w:tcW w:w="1621" w:type="dxa"/>
            <w:gridSpan w:val="3"/>
            <w:shd w:val="clear" w:color="auto" w:fill="auto"/>
            <w:vAlign w:val="center"/>
          </w:tcPr>
          <w:p w:rsidR="00174C9E" w:rsidRDefault="00E03D62" w:rsidP="00E03D6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مدل انسانی</w:t>
            </w:r>
          </w:p>
          <w:p w:rsidR="00E03D62" w:rsidRDefault="00E03D62" w:rsidP="00E03D6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مدالیته های کرایوتراپی.</w:t>
            </w:r>
          </w:p>
        </w:tc>
        <w:tc>
          <w:tcPr>
            <w:tcW w:w="111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D43849" w:rsidRDefault="00D4384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43849">
              <w:rPr>
                <w:rFonts w:asciiTheme="majorBidi" w:hAnsiTheme="majorBidi" w:cs="B Nazanin" w:hint="cs"/>
                <w:b/>
                <w:bCs/>
                <w:rtl/>
              </w:rPr>
              <w:t>در جدول روش ارزشیابی آمده</w:t>
            </w:r>
          </w:p>
        </w:tc>
      </w:tr>
      <w:tr w:rsidR="001C3111" w:rsidTr="00592E90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C3111" w:rsidRDefault="001C3111" w:rsidP="001C311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179" w:type="dxa"/>
            <w:gridSpan w:val="3"/>
            <w:shd w:val="clear" w:color="auto" w:fill="auto"/>
            <w:vAlign w:val="center"/>
          </w:tcPr>
          <w:p w:rsidR="001C3111" w:rsidRDefault="001C3111" w:rsidP="001C311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نحوه تنظیم هیدروکلاتور.</w:t>
            </w:r>
          </w:p>
          <w:p w:rsidR="001C3111" w:rsidRDefault="001C3111" w:rsidP="001C311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- روش اِعمال 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Hot Pack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.</w:t>
            </w:r>
          </w:p>
          <w:p w:rsidR="001C3111" w:rsidRDefault="001C3111" w:rsidP="001C311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روش اِعمال پارافین.</w:t>
            </w:r>
          </w:p>
          <w:p w:rsidR="001C3111" w:rsidRDefault="001C3111" w:rsidP="001C311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- روش اِعمال 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IR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:rsidR="001C3111" w:rsidRDefault="001C3111" w:rsidP="00B27B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  <w:r w:rsidR="00B27BF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/8/140</w:t>
            </w:r>
            <w:r w:rsidR="00A9166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1C3111" w:rsidRDefault="001C3111" w:rsidP="001C311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14-16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1C3111" w:rsidRPr="00E03D62" w:rsidRDefault="001C3111" w:rsidP="001C3111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E03D6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-نمایش عملی.</w:t>
            </w:r>
          </w:p>
          <w:p w:rsidR="001C3111" w:rsidRDefault="001C3111" w:rsidP="001C311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03D6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-شبیه سازی بیمار.</w:t>
            </w:r>
          </w:p>
        </w:tc>
        <w:tc>
          <w:tcPr>
            <w:tcW w:w="1621" w:type="dxa"/>
            <w:gridSpan w:val="3"/>
            <w:shd w:val="clear" w:color="auto" w:fill="auto"/>
            <w:vAlign w:val="center"/>
          </w:tcPr>
          <w:p w:rsidR="001C3111" w:rsidRDefault="001C3111" w:rsidP="001C311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مدل انسانی</w:t>
            </w:r>
          </w:p>
          <w:p w:rsidR="001C3111" w:rsidRDefault="001C3111" w:rsidP="001C311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مدالیته های کرایوتراپی.</w:t>
            </w:r>
          </w:p>
        </w:tc>
        <w:tc>
          <w:tcPr>
            <w:tcW w:w="111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C3111" w:rsidRDefault="001C3111" w:rsidP="001C311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C3111" w:rsidTr="00592E90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C3111" w:rsidRDefault="001C3111" w:rsidP="001C311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179" w:type="dxa"/>
            <w:gridSpan w:val="3"/>
            <w:shd w:val="clear" w:color="auto" w:fill="auto"/>
            <w:vAlign w:val="center"/>
          </w:tcPr>
          <w:p w:rsidR="001C3111" w:rsidRDefault="001C3111" w:rsidP="001C311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نحوه تست کارکرد اولتراسوند.</w:t>
            </w:r>
          </w:p>
          <w:p w:rsidR="001C3111" w:rsidRDefault="001C3111" w:rsidP="001C311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نحوه تنظیم پارامترهای اولتراسوند با اهداف مختلف حرارتی و غیرحرارتی.</w:t>
            </w:r>
          </w:p>
          <w:p w:rsidR="001C3111" w:rsidRDefault="001C3111" w:rsidP="001C311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نحوه اِعمال اولتراسوند روی بیمار.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:rsidR="001C3111" w:rsidRDefault="00B27BF0" w:rsidP="00B27B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="001C311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  <w:r w:rsidR="001C311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/140</w:t>
            </w:r>
            <w:r w:rsidR="00A9166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1C3111" w:rsidRDefault="001C3111" w:rsidP="001C311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14-16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1C3111" w:rsidRPr="00E03D62" w:rsidRDefault="001C3111" w:rsidP="001C3111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E03D6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-نمایش عملی.</w:t>
            </w:r>
          </w:p>
          <w:p w:rsidR="001C3111" w:rsidRDefault="001C3111" w:rsidP="001C311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03D6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-شبیه سازی بیمار.</w:t>
            </w:r>
          </w:p>
        </w:tc>
        <w:tc>
          <w:tcPr>
            <w:tcW w:w="1621" w:type="dxa"/>
            <w:gridSpan w:val="3"/>
            <w:shd w:val="clear" w:color="auto" w:fill="auto"/>
            <w:vAlign w:val="center"/>
          </w:tcPr>
          <w:p w:rsidR="001C3111" w:rsidRDefault="001C3111" w:rsidP="001C311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مدل انسانی</w:t>
            </w:r>
          </w:p>
          <w:p w:rsidR="001C3111" w:rsidRDefault="001C3111" w:rsidP="001C311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مدالیته های کرایوتراپی.</w:t>
            </w:r>
          </w:p>
        </w:tc>
        <w:tc>
          <w:tcPr>
            <w:tcW w:w="111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C3111" w:rsidRPr="00D43849" w:rsidRDefault="001C3111" w:rsidP="001C311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43849">
              <w:rPr>
                <w:rFonts w:asciiTheme="majorBidi" w:hAnsiTheme="majorBidi" w:cs="B Nazanin" w:hint="cs"/>
                <w:b/>
                <w:bCs/>
                <w:rtl/>
              </w:rPr>
              <w:t>در جدول روش ارزشیابی آمده</w:t>
            </w:r>
          </w:p>
        </w:tc>
      </w:tr>
      <w:tr w:rsidR="00592E90" w:rsidTr="00592E90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2E90" w:rsidRDefault="00592E90" w:rsidP="00592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4</w:t>
            </w:r>
          </w:p>
        </w:tc>
        <w:tc>
          <w:tcPr>
            <w:tcW w:w="3179" w:type="dxa"/>
            <w:gridSpan w:val="3"/>
            <w:shd w:val="clear" w:color="auto" w:fill="auto"/>
            <w:vAlign w:val="center"/>
          </w:tcPr>
          <w:p w:rsidR="00592E90" w:rsidRDefault="00592E90" w:rsidP="00592E9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-نحوه تنظیم پارامترهای شاک ویو تراپی.</w:t>
            </w:r>
          </w:p>
          <w:p w:rsidR="00592E90" w:rsidRDefault="00592E90" w:rsidP="00592E9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نحوه اعمال شاک ویو به بیمار.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:rsidR="00592E90" w:rsidRDefault="00592E90" w:rsidP="00592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:rsidR="00592E90" w:rsidRDefault="00592E90" w:rsidP="00592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79" w:type="dxa"/>
            <w:shd w:val="clear" w:color="auto" w:fill="auto"/>
            <w:vAlign w:val="center"/>
          </w:tcPr>
          <w:p w:rsidR="00592E90" w:rsidRPr="00E03D62" w:rsidRDefault="00592E90" w:rsidP="00592E90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E03D6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-نمایش عملی.</w:t>
            </w:r>
          </w:p>
          <w:p w:rsidR="00592E90" w:rsidRDefault="00592E90" w:rsidP="00592E9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03D6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-شبیه سازی بیمار.</w:t>
            </w:r>
          </w:p>
        </w:tc>
        <w:tc>
          <w:tcPr>
            <w:tcW w:w="1621" w:type="dxa"/>
            <w:gridSpan w:val="3"/>
            <w:shd w:val="clear" w:color="auto" w:fill="auto"/>
            <w:vAlign w:val="center"/>
          </w:tcPr>
          <w:p w:rsidR="00592E90" w:rsidRDefault="00592E90" w:rsidP="00592E9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مدل انسانی</w:t>
            </w:r>
          </w:p>
          <w:p w:rsidR="00592E90" w:rsidRDefault="00592E90" w:rsidP="00592E9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مدالیته های کرایوتراپی.</w:t>
            </w:r>
          </w:p>
        </w:tc>
        <w:tc>
          <w:tcPr>
            <w:tcW w:w="111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2E90" w:rsidRPr="00D43849" w:rsidRDefault="00592E90" w:rsidP="00592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1C3111" w:rsidTr="00592E90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C3111" w:rsidRDefault="001C3111" w:rsidP="001C311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179" w:type="dxa"/>
            <w:gridSpan w:val="3"/>
            <w:shd w:val="clear" w:color="auto" w:fill="auto"/>
            <w:vAlign w:val="center"/>
          </w:tcPr>
          <w:p w:rsidR="001C3111" w:rsidRDefault="001C3111" w:rsidP="001C311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نحوه تست کارکرد دیاترمی.</w:t>
            </w:r>
          </w:p>
          <w:p w:rsidR="001C3111" w:rsidRDefault="001C3111" w:rsidP="001C311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ارزیابی بیمار برای موارد عدم کاربرد دیاترمی.</w:t>
            </w:r>
          </w:p>
          <w:p w:rsidR="001C3111" w:rsidRDefault="001C3111" w:rsidP="001C311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نحوه تنظیم پارامترهای دیاترمی موج کوتاه.</w:t>
            </w:r>
          </w:p>
          <w:p w:rsidR="001C3111" w:rsidRDefault="001C3111" w:rsidP="001C311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نحوه اِعمال انواع دیاترمی موج کوتاه بر بدن بیمار.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:rsidR="001C3111" w:rsidRDefault="006914D3" w:rsidP="00A9166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  <w:r w:rsidR="001C311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/9/140</w:t>
            </w:r>
            <w:r w:rsidR="00A9166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1C3111" w:rsidRDefault="001C3111" w:rsidP="001C311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14-16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1C3111" w:rsidRPr="00E03D62" w:rsidRDefault="001C3111" w:rsidP="001C3111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E03D6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-نمایش عملی.</w:t>
            </w:r>
          </w:p>
          <w:p w:rsidR="001C3111" w:rsidRDefault="001C3111" w:rsidP="001C311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03D6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-شبیه سازی بیمار.</w:t>
            </w:r>
          </w:p>
        </w:tc>
        <w:tc>
          <w:tcPr>
            <w:tcW w:w="1621" w:type="dxa"/>
            <w:gridSpan w:val="3"/>
            <w:shd w:val="clear" w:color="auto" w:fill="auto"/>
            <w:vAlign w:val="center"/>
          </w:tcPr>
          <w:p w:rsidR="001C3111" w:rsidRDefault="001C3111" w:rsidP="001C311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مدل انسانی</w:t>
            </w:r>
          </w:p>
          <w:p w:rsidR="001C3111" w:rsidRDefault="001C3111" w:rsidP="001C311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مدالیته های کرایوتراپی.</w:t>
            </w:r>
          </w:p>
        </w:tc>
        <w:tc>
          <w:tcPr>
            <w:tcW w:w="111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C3111" w:rsidRDefault="001C3111" w:rsidP="001C311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1C3111" w:rsidRPr="00D43849" w:rsidRDefault="001C3111" w:rsidP="001C311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43849">
              <w:rPr>
                <w:rFonts w:asciiTheme="majorBidi" w:hAnsiTheme="majorBidi" w:cs="B Nazanin" w:hint="cs"/>
                <w:b/>
                <w:bCs/>
                <w:rtl/>
              </w:rPr>
              <w:t>در جدول روش ارزشیابی آمده</w:t>
            </w:r>
          </w:p>
        </w:tc>
      </w:tr>
      <w:tr w:rsidR="001C3111" w:rsidTr="00592E90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C3111" w:rsidRDefault="001C3111" w:rsidP="001C311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179" w:type="dxa"/>
            <w:gridSpan w:val="3"/>
            <w:shd w:val="clear" w:color="auto" w:fill="auto"/>
            <w:vAlign w:val="center"/>
          </w:tcPr>
          <w:p w:rsidR="001C3111" w:rsidRDefault="001C3111" w:rsidP="001C311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نحوه اِعمال میکروویو دیاترمی بر بدن بیمار.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:rsidR="001C3111" w:rsidRDefault="001C3111" w:rsidP="006914D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="006914D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/9/140</w:t>
            </w:r>
            <w:r w:rsidR="00A9166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1C3111" w:rsidRDefault="001C3111" w:rsidP="001C311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14-16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1C3111" w:rsidRPr="00E03D62" w:rsidRDefault="001C3111" w:rsidP="001C3111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E03D6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-نمایش عملی.</w:t>
            </w:r>
          </w:p>
          <w:p w:rsidR="001C3111" w:rsidRDefault="001C3111" w:rsidP="001C311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03D6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-شبیه سازی بیمار.</w:t>
            </w:r>
          </w:p>
        </w:tc>
        <w:tc>
          <w:tcPr>
            <w:tcW w:w="1621" w:type="dxa"/>
            <w:gridSpan w:val="3"/>
            <w:shd w:val="clear" w:color="auto" w:fill="auto"/>
            <w:vAlign w:val="center"/>
          </w:tcPr>
          <w:p w:rsidR="001C3111" w:rsidRDefault="001C3111" w:rsidP="001C311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مدل انسانی</w:t>
            </w:r>
          </w:p>
          <w:p w:rsidR="001C3111" w:rsidRDefault="001C3111" w:rsidP="001C311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مدالیته های کرایوتراپی.</w:t>
            </w:r>
          </w:p>
        </w:tc>
        <w:tc>
          <w:tcPr>
            <w:tcW w:w="111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C3111" w:rsidRDefault="001C3111" w:rsidP="001C311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C3111" w:rsidTr="00592E90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C3111" w:rsidRDefault="001C3111" w:rsidP="001C311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179" w:type="dxa"/>
            <w:gridSpan w:val="3"/>
            <w:shd w:val="clear" w:color="auto" w:fill="auto"/>
            <w:vAlign w:val="center"/>
          </w:tcPr>
          <w:p w:rsidR="001C3111" w:rsidRDefault="001C3111" w:rsidP="001C311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ارزیابی بیمار برای موارد عدم کاربرد لیزر.</w:t>
            </w:r>
          </w:p>
          <w:p w:rsidR="001C3111" w:rsidRDefault="001C3111" w:rsidP="001C311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نحوه تنظیم پارامترهای لیزر با توجه به هدف درمانی.</w:t>
            </w:r>
          </w:p>
          <w:p w:rsidR="001C3111" w:rsidRDefault="001C3111" w:rsidP="001C311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-روش اِعمال لیزر بر بدن بیمار.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:rsidR="001C3111" w:rsidRDefault="00263853" w:rsidP="0026385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29</w:t>
            </w:r>
            <w:bookmarkStart w:id="0" w:name="_GoBack"/>
            <w:bookmarkEnd w:id="0"/>
            <w:r w:rsidR="001C311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/9/140</w:t>
            </w:r>
            <w:r w:rsidR="00A9166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1C3111" w:rsidRDefault="001C3111" w:rsidP="001C311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14-16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1C3111" w:rsidRPr="00E03D62" w:rsidRDefault="001C3111" w:rsidP="001C3111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E03D6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-نمایش عملی.</w:t>
            </w:r>
          </w:p>
          <w:p w:rsidR="001C3111" w:rsidRDefault="001C3111" w:rsidP="001C311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03D6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-شبیه سازی بیمار.</w:t>
            </w:r>
          </w:p>
        </w:tc>
        <w:tc>
          <w:tcPr>
            <w:tcW w:w="1621" w:type="dxa"/>
            <w:gridSpan w:val="3"/>
            <w:shd w:val="clear" w:color="auto" w:fill="auto"/>
            <w:vAlign w:val="center"/>
          </w:tcPr>
          <w:p w:rsidR="001C3111" w:rsidRDefault="001C3111" w:rsidP="001C311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مدل انسانی</w:t>
            </w:r>
          </w:p>
          <w:p w:rsidR="001C3111" w:rsidRDefault="001C3111" w:rsidP="001C311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مدالیته های کرایوتراپی.</w:t>
            </w:r>
          </w:p>
        </w:tc>
        <w:tc>
          <w:tcPr>
            <w:tcW w:w="111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C3111" w:rsidRPr="00D43849" w:rsidRDefault="001C3111" w:rsidP="001C311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43849">
              <w:rPr>
                <w:rFonts w:asciiTheme="majorBidi" w:hAnsiTheme="majorBidi" w:cs="B Nazanin" w:hint="cs"/>
                <w:b/>
                <w:bCs/>
                <w:rtl/>
              </w:rPr>
              <w:t>در جدول روش ارزشیابی آمده</w:t>
            </w:r>
          </w:p>
        </w:tc>
      </w:tr>
      <w:tr w:rsidR="001C3111" w:rsidTr="00592E90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C3111" w:rsidRDefault="001C3111" w:rsidP="001C311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179" w:type="dxa"/>
            <w:gridSpan w:val="3"/>
            <w:shd w:val="clear" w:color="auto" w:fill="auto"/>
            <w:vAlign w:val="center"/>
          </w:tcPr>
          <w:p w:rsidR="001C3111" w:rsidRDefault="001C3111" w:rsidP="001C311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ارزیابی بیمار برای موارد عدم کاربرد اولتراویولت.</w:t>
            </w:r>
          </w:p>
          <w:p w:rsidR="001C3111" w:rsidRDefault="001C3111" w:rsidP="001C311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نحوه اِعمال اولتراویولت بر بدن بیمار.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:rsidR="001C3111" w:rsidRDefault="00263853" w:rsidP="0026385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  <w:r w:rsidR="001C311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  <w:r w:rsidR="001C311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/140</w:t>
            </w:r>
            <w:r w:rsidR="00A9166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1C3111" w:rsidRDefault="001C3111" w:rsidP="001C311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14-16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1C3111" w:rsidRPr="00E03D62" w:rsidRDefault="001C3111" w:rsidP="001C3111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E03D6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-نمایش عملی.</w:t>
            </w:r>
          </w:p>
          <w:p w:rsidR="001C3111" w:rsidRDefault="001C3111" w:rsidP="001C311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03D6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-شبیه سازی بیمار.</w:t>
            </w:r>
          </w:p>
        </w:tc>
        <w:tc>
          <w:tcPr>
            <w:tcW w:w="1621" w:type="dxa"/>
            <w:gridSpan w:val="3"/>
            <w:shd w:val="clear" w:color="auto" w:fill="auto"/>
            <w:vAlign w:val="center"/>
          </w:tcPr>
          <w:p w:rsidR="001C3111" w:rsidRDefault="001C3111" w:rsidP="001C311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مدل انسانی</w:t>
            </w:r>
          </w:p>
          <w:p w:rsidR="001C3111" w:rsidRDefault="001C3111" w:rsidP="001C311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مدالیته های کرایوتراپی.</w:t>
            </w:r>
          </w:p>
        </w:tc>
        <w:tc>
          <w:tcPr>
            <w:tcW w:w="111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C3111" w:rsidRPr="00D43849" w:rsidRDefault="001C3111" w:rsidP="001C311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43849">
              <w:rPr>
                <w:rFonts w:asciiTheme="majorBidi" w:hAnsiTheme="majorBidi" w:cs="B Nazanin" w:hint="cs"/>
                <w:b/>
                <w:bCs/>
                <w:rtl/>
              </w:rPr>
              <w:t>در جدول روش ارزشیابی آمده</w:t>
            </w:r>
          </w:p>
        </w:tc>
      </w:tr>
      <w:tr w:rsidR="00592E90" w:rsidTr="00592E90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2E90" w:rsidRDefault="00592E90" w:rsidP="00592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179" w:type="dxa"/>
            <w:gridSpan w:val="3"/>
            <w:shd w:val="clear" w:color="auto" w:fill="auto"/>
            <w:vAlign w:val="center"/>
          </w:tcPr>
          <w:p w:rsidR="00592E90" w:rsidRDefault="00592E90" w:rsidP="00592E9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مرورکار عملی با مدالیتی ها بوسیله دانشجویان و با هماهنگی قبلی.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:rsidR="00592E90" w:rsidRDefault="00592E90" w:rsidP="00592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با هماهنگی قبلی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592E90" w:rsidRDefault="00592E90" w:rsidP="00592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با هماهنگی قبلی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592E90" w:rsidRDefault="00592E90" w:rsidP="00592E9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621" w:type="dxa"/>
            <w:gridSpan w:val="3"/>
            <w:shd w:val="clear" w:color="auto" w:fill="auto"/>
            <w:vAlign w:val="center"/>
          </w:tcPr>
          <w:p w:rsidR="00592E90" w:rsidRDefault="00592E90" w:rsidP="00592E9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1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2E90" w:rsidRDefault="00592E90" w:rsidP="00592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592E90" w:rsidTr="00592E90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2E90" w:rsidRDefault="00592E90" w:rsidP="00592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179" w:type="dxa"/>
            <w:gridSpan w:val="3"/>
            <w:shd w:val="clear" w:color="auto" w:fill="auto"/>
            <w:vAlign w:val="center"/>
          </w:tcPr>
          <w:p w:rsidR="00592E90" w:rsidRDefault="00592E90" w:rsidP="00592E9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:rsidR="00592E90" w:rsidRDefault="00592E90" w:rsidP="00592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:rsidR="00592E90" w:rsidRDefault="00592E90" w:rsidP="00592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79" w:type="dxa"/>
            <w:shd w:val="clear" w:color="auto" w:fill="auto"/>
            <w:vAlign w:val="center"/>
          </w:tcPr>
          <w:p w:rsidR="00592E90" w:rsidRDefault="00592E90" w:rsidP="00592E9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621" w:type="dxa"/>
            <w:gridSpan w:val="3"/>
            <w:shd w:val="clear" w:color="auto" w:fill="auto"/>
            <w:vAlign w:val="center"/>
          </w:tcPr>
          <w:p w:rsidR="00592E90" w:rsidRDefault="00592E90" w:rsidP="00592E9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1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2E90" w:rsidRDefault="00592E90" w:rsidP="00592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592E90" w:rsidTr="00592E90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2E90" w:rsidRDefault="00592E90" w:rsidP="00592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179" w:type="dxa"/>
            <w:gridSpan w:val="3"/>
            <w:shd w:val="clear" w:color="auto" w:fill="auto"/>
            <w:vAlign w:val="center"/>
          </w:tcPr>
          <w:p w:rsidR="00592E90" w:rsidRDefault="00592E90" w:rsidP="00592E9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:rsidR="00592E90" w:rsidRDefault="00592E90" w:rsidP="00592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:rsidR="00592E90" w:rsidRDefault="00592E90" w:rsidP="00592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79" w:type="dxa"/>
            <w:shd w:val="clear" w:color="auto" w:fill="auto"/>
            <w:vAlign w:val="center"/>
          </w:tcPr>
          <w:p w:rsidR="00592E90" w:rsidRDefault="00592E90" w:rsidP="00592E9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621" w:type="dxa"/>
            <w:gridSpan w:val="3"/>
            <w:shd w:val="clear" w:color="auto" w:fill="auto"/>
            <w:vAlign w:val="center"/>
          </w:tcPr>
          <w:p w:rsidR="00592E90" w:rsidRDefault="00592E90" w:rsidP="00592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1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2E90" w:rsidRDefault="00592E90" w:rsidP="00592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592E90" w:rsidTr="00592E90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2E90" w:rsidRDefault="00592E90" w:rsidP="00592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179" w:type="dxa"/>
            <w:gridSpan w:val="3"/>
            <w:shd w:val="clear" w:color="auto" w:fill="auto"/>
            <w:vAlign w:val="center"/>
          </w:tcPr>
          <w:p w:rsidR="00592E90" w:rsidRDefault="00592E90" w:rsidP="00592E9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:rsidR="00592E90" w:rsidRDefault="00592E90" w:rsidP="00592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:rsidR="00592E90" w:rsidRDefault="00592E90" w:rsidP="00592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79" w:type="dxa"/>
            <w:shd w:val="clear" w:color="auto" w:fill="auto"/>
            <w:vAlign w:val="center"/>
          </w:tcPr>
          <w:p w:rsidR="00592E90" w:rsidRDefault="00592E90" w:rsidP="00592E9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621" w:type="dxa"/>
            <w:gridSpan w:val="3"/>
            <w:shd w:val="clear" w:color="auto" w:fill="auto"/>
            <w:vAlign w:val="center"/>
          </w:tcPr>
          <w:p w:rsidR="00592E90" w:rsidRDefault="00592E90" w:rsidP="00592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1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2E90" w:rsidRDefault="00592E90" w:rsidP="00592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592E90" w:rsidTr="00592E90">
        <w:tc>
          <w:tcPr>
            <w:tcW w:w="668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592E90" w:rsidRDefault="00592E90" w:rsidP="00592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179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592E90" w:rsidRDefault="00592E90" w:rsidP="00592E9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28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592E90" w:rsidRDefault="00592E90" w:rsidP="00592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0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592E90" w:rsidRDefault="00592E90" w:rsidP="00592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7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592E90" w:rsidRDefault="00592E90" w:rsidP="00592E9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621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592E90" w:rsidRDefault="00592E90" w:rsidP="00592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14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2E90" w:rsidRDefault="00592E90" w:rsidP="00592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592E90" w:rsidTr="00896E11">
        <w:trPr>
          <w:trHeight w:val="553"/>
        </w:trPr>
        <w:tc>
          <w:tcPr>
            <w:tcW w:w="6377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592E90" w:rsidRDefault="00592E90" w:rsidP="00592E9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تاریخ امتحان میان ترم: </w:t>
            </w:r>
          </w:p>
        </w:tc>
        <w:tc>
          <w:tcPr>
            <w:tcW w:w="4114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592E90" w:rsidRDefault="00592E90" w:rsidP="00592E9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592E90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592E90" w:rsidRPr="003C0294" w:rsidRDefault="00592E90" w:rsidP="00592E9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592E90" w:rsidTr="00896E11">
        <w:trPr>
          <w:trHeight w:val="836"/>
        </w:trPr>
        <w:tc>
          <w:tcPr>
            <w:tcW w:w="951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592E90" w:rsidRDefault="00592E90" w:rsidP="00592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592E90" w:rsidRDefault="00592E90" w:rsidP="00592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592E90" w:rsidRPr="003C0294" w:rsidRDefault="00592E90" w:rsidP="00592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0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592E90" w:rsidRPr="00A345AB" w:rsidRDefault="00592E90" w:rsidP="00592E90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592E90" w:rsidRPr="00A934D3" w:rsidRDefault="00592E90" w:rsidP="00592E90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592E90" w:rsidRPr="007B332C" w:rsidRDefault="00592E90" w:rsidP="00592E9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592E90" w:rsidTr="00592E90">
        <w:trPr>
          <w:trHeight w:val="420"/>
        </w:trPr>
        <w:tc>
          <w:tcPr>
            <w:tcW w:w="951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592E90" w:rsidRDefault="00592E90" w:rsidP="00592E9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E90" w:rsidRDefault="00592E90" w:rsidP="00592E9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66288C">
              <w:rPr>
                <w:rFonts w:ascii="Times New Roman" w:hAnsi="Times New Roman" w:cs="Times New Roman"/>
                <w:b/>
                <w:bCs/>
                <w:sz w:val="32"/>
                <w:szCs w:val="32"/>
                <w:highlight w:val="green"/>
                <w:rtl/>
              </w:rPr>
              <w:t>⁎</w:t>
            </w:r>
          </w:p>
        </w:tc>
        <w:tc>
          <w:tcPr>
            <w:tcW w:w="397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E90" w:rsidRPr="005E7423" w:rsidRDefault="00592E90" w:rsidP="00592E9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66288C">
              <w:rPr>
                <w:rFonts w:ascii="Times New Roman" w:hAnsi="Times New Roman" w:cs="Times New Roman"/>
                <w:b/>
                <w:bCs/>
                <w:sz w:val="32"/>
                <w:szCs w:val="32"/>
                <w:highlight w:val="green"/>
                <w:rtl/>
              </w:rPr>
              <w:t>⁎</w:t>
            </w:r>
          </w:p>
        </w:tc>
        <w:tc>
          <w:tcPr>
            <w:tcW w:w="2669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2E90" w:rsidRPr="005E7423" w:rsidRDefault="00592E90" w:rsidP="00592E9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66288C">
              <w:rPr>
                <w:rFonts w:ascii="Times New Roman" w:hAnsi="Times New Roman" w:cs="Times New Roman"/>
                <w:b/>
                <w:bCs/>
                <w:sz w:val="32"/>
                <w:szCs w:val="32"/>
                <w:highlight w:val="green"/>
                <w:rtl/>
              </w:rPr>
              <w:t>⁎</w:t>
            </w:r>
          </w:p>
        </w:tc>
      </w:tr>
      <w:tr w:rsidR="00592E90" w:rsidTr="00592E90">
        <w:trPr>
          <w:trHeight w:val="411"/>
        </w:trPr>
        <w:tc>
          <w:tcPr>
            <w:tcW w:w="951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592E90" w:rsidRDefault="00592E90" w:rsidP="00592E9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96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592E90" w:rsidRDefault="00592E90" w:rsidP="00592E9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66288C">
              <w:rPr>
                <w:rFonts w:ascii="Times New Roman" w:hAnsi="Times New Roman" w:cs="Times New Roman"/>
                <w:b/>
                <w:bCs/>
                <w:sz w:val="32"/>
                <w:szCs w:val="32"/>
                <w:highlight w:val="green"/>
                <w:rtl/>
              </w:rPr>
              <w:t>⁎</w:t>
            </w:r>
          </w:p>
        </w:tc>
        <w:tc>
          <w:tcPr>
            <w:tcW w:w="3975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E90" w:rsidRPr="005E7423" w:rsidRDefault="00592E90" w:rsidP="00592E90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669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2E90" w:rsidRPr="005E7423" w:rsidRDefault="00592E90" w:rsidP="00592E90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592E90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592E90" w:rsidRDefault="00592E90" w:rsidP="00C65EB9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</w:t>
            </w:r>
            <w:r w:rsidR="00C65EB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18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/6/140</w:t>
            </w:r>
            <w:r w:rsidR="00C65EB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امضاء :     </w:t>
            </w:r>
            <w:r w:rsidRPr="00FE1032">
              <w:rPr>
                <w:rFonts w:asciiTheme="majorBidi" w:hAnsiTheme="majorBidi" w:cs="B Nazanin"/>
                <w:b/>
                <w:bCs/>
                <w:noProof/>
                <w:sz w:val="28"/>
                <w:szCs w:val="28"/>
                <w:rtl/>
                <w:lang w:bidi="ar-SA"/>
              </w:rPr>
              <w:drawing>
                <wp:inline distT="0" distB="0" distL="0" distR="0" wp14:anchorId="5F58C531" wp14:editId="6B91CE7A">
                  <wp:extent cx="1196120" cy="731520"/>
                  <wp:effectExtent l="0" t="0" r="4445" b="0"/>
                  <wp:docPr id="5" name="Picture 5" descr="C:\Users\Simorgh\Desktop\for desktop\فراخوان بهداشت 98\نمونه امضا برای کارهای دانشگاهی دانشجویان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imorgh\Desktop\for desktop\فراخوان بهداشت 98\نمونه امضا برای کارهای دانشگاهی دانشجویان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6120" cy="73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3F0FF3">
      <w:footerReference w:type="default" r:id="rId9"/>
      <w:pgSz w:w="11906" w:h="16838"/>
      <w:pgMar w:top="144" w:right="706" w:bottom="144" w:left="850" w:header="706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118C" w:rsidRDefault="005C118C" w:rsidP="00D43849">
      <w:pPr>
        <w:spacing w:after="0" w:line="240" w:lineRule="auto"/>
      </w:pPr>
      <w:r>
        <w:separator/>
      </w:r>
    </w:p>
  </w:endnote>
  <w:endnote w:type="continuationSeparator" w:id="0">
    <w:p w:rsidR="005C118C" w:rsidRDefault="005C118C" w:rsidP="00D43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  <w:embedRegular r:id="rId1" w:subsetted="1" w:fontKey="{1815B885-4BB3-4F73-B943-EB189620DF1B}"/>
    <w:embedBold r:id="rId2" w:subsetted="1" w:fontKey="{3FE12D96-8EF5-4E74-BC22-1DED06855812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charset w:val="B2"/>
    <w:family w:val="auto"/>
    <w:pitch w:val="variable"/>
    <w:sig w:usb0="00002001" w:usb1="80000000" w:usb2="00000008" w:usb3="00000000" w:csb0="00000040" w:csb1="00000000"/>
    <w:embedRegular r:id="rId3" w:subsetted="1" w:fontKey="{3667572A-CB69-4F61-967F-262A55428BEE}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  <w:embedRegular r:id="rId4" w:subsetted="1" w:fontKey="{4144DA15-4C45-4635-B845-E1A0B925B6D9}"/>
    <w:embedBold r:id="rId5" w:subsetted="1" w:fontKey="{E2586C98-67E9-4B4F-B60B-C6DCA67DA0B4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fontKey="{BDE211B5-572D-46D9-B7B9-3AF2E04C255A}"/>
    <w:embedBold r:id="rId7" w:fontKey="{F0998473-F671-491B-9BE3-F00F8AF3FCFB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8" w:fontKey="{E519E4EA-E9D5-4EF2-A2AA-36E778F01292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charset w:val="B2"/>
    <w:family w:val="auto"/>
    <w:pitch w:val="variable"/>
    <w:sig w:usb0="00002001" w:usb1="80000000" w:usb2="00000008" w:usb3="00000000" w:csb0="00000040" w:csb1="00000000"/>
    <w:embedBold r:id="rId9" w:subsetted="1" w:fontKey="{850F80EC-B906-40CB-B559-EA04AA9A80DF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___WRD_EMBED_SUB_49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2  Nazanin">
    <w:charset w:val="B2"/>
    <w:family w:val="auto"/>
    <w:pitch w:val="variable"/>
    <w:sig w:usb0="00002001" w:usb1="80000000" w:usb2="00000008" w:usb3="00000000" w:csb0="00000040" w:csb1="00000000"/>
    <w:embedBold r:id="rId10" w:fontKey="{13E73838-8F51-42DE-8273-90DC4736CEAC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11" w:subsetted="1" w:fontKey="{9BCE0A41-C84B-4012-883B-AEC8BB024755}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90236818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43849" w:rsidRDefault="00D4384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3853">
          <w:rPr>
            <w:noProof/>
            <w:rtl/>
          </w:rPr>
          <w:t>4</w:t>
        </w:r>
        <w:r>
          <w:rPr>
            <w:noProof/>
          </w:rPr>
          <w:fldChar w:fldCharType="end"/>
        </w:r>
      </w:p>
    </w:sdtContent>
  </w:sdt>
  <w:p w:rsidR="00D43849" w:rsidRDefault="00D438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118C" w:rsidRDefault="005C118C" w:rsidP="00D43849">
      <w:pPr>
        <w:spacing w:after="0" w:line="240" w:lineRule="auto"/>
      </w:pPr>
      <w:r>
        <w:separator/>
      </w:r>
    </w:p>
  </w:footnote>
  <w:footnote w:type="continuationSeparator" w:id="0">
    <w:p w:rsidR="005C118C" w:rsidRDefault="005C118C" w:rsidP="00D438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9E33AF"/>
    <w:multiLevelType w:val="hybridMultilevel"/>
    <w:tmpl w:val="068C9B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627E7"/>
    <w:rsid w:val="00086373"/>
    <w:rsid w:val="000B1EDF"/>
    <w:rsid w:val="000C0DF1"/>
    <w:rsid w:val="000D5DB0"/>
    <w:rsid w:val="000E2E49"/>
    <w:rsid w:val="0012727C"/>
    <w:rsid w:val="001502C2"/>
    <w:rsid w:val="001634C0"/>
    <w:rsid w:val="0016474F"/>
    <w:rsid w:val="00174C9E"/>
    <w:rsid w:val="001C3111"/>
    <w:rsid w:val="0021044A"/>
    <w:rsid w:val="00215860"/>
    <w:rsid w:val="00247455"/>
    <w:rsid w:val="00257C45"/>
    <w:rsid w:val="00263853"/>
    <w:rsid w:val="002F5972"/>
    <w:rsid w:val="003035FF"/>
    <w:rsid w:val="00382208"/>
    <w:rsid w:val="003C0294"/>
    <w:rsid w:val="003F0FF3"/>
    <w:rsid w:val="00441956"/>
    <w:rsid w:val="00443A15"/>
    <w:rsid w:val="00462400"/>
    <w:rsid w:val="00481D84"/>
    <w:rsid w:val="004D5DDB"/>
    <w:rsid w:val="004E35D6"/>
    <w:rsid w:val="00522D5D"/>
    <w:rsid w:val="00551748"/>
    <w:rsid w:val="00592E90"/>
    <w:rsid w:val="005953CA"/>
    <w:rsid w:val="005C118C"/>
    <w:rsid w:val="005E7423"/>
    <w:rsid w:val="00626090"/>
    <w:rsid w:val="0066288C"/>
    <w:rsid w:val="006914D3"/>
    <w:rsid w:val="007033DE"/>
    <w:rsid w:val="007304D8"/>
    <w:rsid w:val="00744FE2"/>
    <w:rsid w:val="00750FF5"/>
    <w:rsid w:val="00777FC4"/>
    <w:rsid w:val="007A4F02"/>
    <w:rsid w:val="007A5A29"/>
    <w:rsid w:val="007B2B2C"/>
    <w:rsid w:val="007B332C"/>
    <w:rsid w:val="007B6590"/>
    <w:rsid w:val="00805DFE"/>
    <w:rsid w:val="0081251F"/>
    <w:rsid w:val="00851198"/>
    <w:rsid w:val="0087302A"/>
    <w:rsid w:val="00896E11"/>
    <w:rsid w:val="008B527C"/>
    <w:rsid w:val="00925BA5"/>
    <w:rsid w:val="0093755E"/>
    <w:rsid w:val="00996F22"/>
    <w:rsid w:val="009A6E0F"/>
    <w:rsid w:val="009C093D"/>
    <w:rsid w:val="00A26576"/>
    <w:rsid w:val="00A315A4"/>
    <w:rsid w:val="00A345AB"/>
    <w:rsid w:val="00A9166C"/>
    <w:rsid w:val="00A934D3"/>
    <w:rsid w:val="00AD5B50"/>
    <w:rsid w:val="00B27BF0"/>
    <w:rsid w:val="00B4264F"/>
    <w:rsid w:val="00B71788"/>
    <w:rsid w:val="00BB62DE"/>
    <w:rsid w:val="00C03913"/>
    <w:rsid w:val="00C067BD"/>
    <w:rsid w:val="00C071FE"/>
    <w:rsid w:val="00C65EB9"/>
    <w:rsid w:val="00C969DB"/>
    <w:rsid w:val="00CD6563"/>
    <w:rsid w:val="00CE1F16"/>
    <w:rsid w:val="00CF0A7B"/>
    <w:rsid w:val="00D26139"/>
    <w:rsid w:val="00D43849"/>
    <w:rsid w:val="00D524AF"/>
    <w:rsid w:val="00D82D63"/>
    <w:rsid w:val="00DB62C3"/>
    <w:rsid w:val="00DD73E7"/>
    <w:rsid w:val="00E03D62"/>
    <w:rsid w:val="00E07B30"/>
    <w:rsid w:val="00E52841"/>
    <w:rsid w:val="00E64309"/>
    <w:rsid w:val="00E65D70"/>
    <w:rsid w:val="00E72496"/>
    <w:rsid w:val="00E91B3F"/>
    <w:rsid w:val="00E936DD"/>
    <w:rsid w:val="00E97FDC"/>
    <w:rsid w:val="00EB3488"/>
    <w:rsid w:val="00EE554A"/>
    <w:rsid w:val="00F04386"/>
    <w:rsid w:val="00F16AB5"/>
    <w:rsid w:val="00F62E99"/>
    <w:rsid w:val="00FC161E"/>
    <w:rsid w:val="00FC233A"/>
    <w:rsid w:val="00FC54D4"/>
    <w:rsid w:val="00FE1032"/>
    <w:rsid w:val="00FF7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C40F62"/>
  <w15:docId w15:val="{F6EB431F-9B50-4119-A946-EC8FB93B9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D438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3849"/>
  </w:style>
  <w:style w:type="paragraph" w:styleId="Footer">
    <w:name w:val="footer"/>
    <w:basedOn w:val="Normal"/>
    <w:link w:val="FooterChar"/>
    <w:uiPriority w:val="99"/>
    <w:unhideWhenUsed/>
    <w:rsid w:val="00D438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38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4</Pages>
  <Words>733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4903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____</cp:lastModifiedBy>
  <cp:revision>27</cp:revision>
  <cp:lastPrinted>2020-01-21T07:00:00Z</cp:lastPrinted>
  <dcterms:created xsi:type="dcterms:W3CDTF">2022-08-05T05:32:00Z</dcterms:created>
  <dcterms:modified xsi:type="dcterms:W3CDTF">2025-09-09T19:11:00Z</dcterms:modified>
</cp:coreProperties>
</file>